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8B8A" w14:textId="77777777" w:rsidR="00145268" w:rsidRDefault="00145268">
      <w:pPr>
        <w:pStyle w:val="CorpoA"/>
        <w:tabs>
          <w:tab w:val="left" w:pos="7370"/>
        </w:tabs>
        <w:jc w:val="center"/>
        <w:rPr>
          <w:b/>
          <w:bCs/>
          <w:sz w:val="26"/>
          <w:szCs w:val="26"/>
          <w:lang w:val="it-IT"/>
        </w:rPr>
      </w:pPr>
      <w:r>
        <w:rPr>
          <w:b/>
          <w:bCs/>
          <w:noProof/>
          <w:sz w:val="26"/>
          <w:szCs w:val="26"/>
          <w:lang w:val="it-IT"/>
        </w:rPr>
        <w:drawing>
          <wp:inline distT="0" distB="0" distL="0" distR="0" wp14:anchorId="002482B6" wp14:editId="13B72F53">
            <wp:extent cx="6116320" cy="3193415"/>
            <wp:effectExtent l="0" t="0" r="5080" b="0"/>
            <wp:docPr id="1" name="Immagine 1" descr="Immagine che contiene screenshot, testo, quotidi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M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3193415"/>
                    </a:xfrm>
                    <a:prstGeom prst="rect">
                      <a:avLst/>
                    </a:prstGeom>
                  </pic:spPr>
                </pic:pic>
              </a:graphicData>
            </a:graphic>
          </wp:inline>
        </w:drawing>
      </w:r>
    </w:p>
    <w:p w14:paraId="7011EB9F" w14:textId="77777777" w:rsidR="00145268" w:rsidRDefault="00145268">
      <w:pPr>
        <w:pStyle w:val="CorpoA"/>
        <w:tabs>
          <w:tab w:val="left" w:pos="7370"/>
        </w:tabs>
        <w:jc w:val="center"/>
        <w:rPr>
          <w:b/>
          <w:bCs/>
          <w:sz w:val="26"/>
          <w:szCs w:val="26"/>
          <w:lang w:val="it-IT"/>
        </w:rPr>
      </w:pPr>
    </w:p>
    <w:p w14:paraId="7A891F54" w14:textId="77777777" w:rsidR="00B36877" w:rsidRPr="00145268" w:rsidRDefault="003B763C">
      <w:pPr>
        <w:pStyle w:val="CorpoA"/>
        <w:tabs>
          <w:tab w:val="left" w:pos="7370"/>
        </w:tabs>
        <w:jc w:val="center"/>
        <w:rPr>
          <w:b/>
          <w:bCs/>
          <w:sz w:val="26"/>
          <w:szCs w:val="26"/>
          <w:lang w:val="it-IT"/>
        </w:rPr>
      </w:pPr>
      <w:r>
        <w:rPr>
          <w:b/>
          <w:bCs/>
          <w:sz w:val="26"/>
          <w:szCs w:val="26"/>
          <w:lang w:val="it-IT"/>
        </w:rPr>
        <w:t>C</w:t>
      </w:r>
      <w:r w:rsidRPr="00145268">
        <w:rPr>
          <w:b/>
          <w:bCs/>
          <w:sz w:val="26"/>
          <w:szCs w:val="26"/>
          <w:lang w:val="it-IT"/>
        </w:rPr>
        <w:t xml:space="preserve">omunicato </w:t>
      </w:r>
      <w:r>
        <w:rPr>
          <w:b/>
          <w:bCs/>
          <w:sz w:val="26"/>
          <w:szCs w:val="26"/>
          <w:lang w:val="it-IT"/>
        </w:rPr>
        <w:t>Stampa</w:t>
      </w:r>
    </w:p>
    <w:p w14:paraId="7983E15C" w14:textId="77777777" w:rsidR="00B36877" w:rsidRPr="00145268" w:rsidRDefault="00B36877">
      <w:pPr>
        <w:pStyle w:val="CorpoA"/>
        <w:jc w:val="both"/>
        <w:rPr>
          <w:b/>
          <w:bCs/>
          <w:sz w:val="26"/>
          <w:szCs w:val="26"/>
          <w:lang w:val="it-IT"/>
        </w:rPr>
      </w:pPr>
    </w:p>
    <w:p w14:paraId="53696C66" w14:textId="77777777" w:rsidR="00B36877" w:rsidRPr="00145268" w:rsidRDefault="00B36877">
      <w:pPr>
        <w:pStyle w:val="CorpoA"/>
        <w:rPr>
          <w:rStyle w:val="NessunoA"/>
          <w:sz w:val="26"/>
          <w:szCs w:val="26"/>
          <w:lang w:val="it-IT"/>
        </w:rPr>
      </w:pPr>
    </w:p>
    <w:p w14:paraId="0E706724" w14:textId="77777777" w:rsidR="00B36877" w:rsidRPr="00145268" w:rsidRDefault="003B763C">
      <w:pPr>
        <w:pStyle w:val="CorpoA"/>
        <w:jc w:val="both"/>
        <w:rPr>
          <w:sz w:val="26"/>
          <w:szCs w:val="26"/>
          <w:lang w:val="it-IT"/>
        </w:rPr>
      </w:pPr>
      <w:r w:rsidRPr="00145268">
        <w:rPr>
          <w:sz w:val="26"/>
          <w:szCs w:val="26"/>
          <w:lang w:val="it-IT"/>
        </w:rPr>
        <w:t xml:space="preserve">A fine agosto di trent’anni fa moriva a Torino Gian Renzo </w:t>
      </w:r>
      <w:proofErr w:type="spellStart"/>
      <w:r w:rsidRPr="00145268">
        <w:rPr>
          <w:sz w:val="26"/>
          <w:szCs w:val="26"/>
          <w:lang w:val="it-IT"/>
        </w:rPr>
        <w:t>Morteo</w:t>
      </w:r>
      <w:proofErr w:type="spellEnd"/>
      <w:r w:rsidRPr="00145268">
        <w:rPr>
          <w:sz w:val="26"/>
          <w:szCs w:val="26"/>
          <w:lang w:val="it-IT"/>
        </w:rPr>
        <w:t>, figura di spicco della cultura italiana del Novecento. Fu docente di Drammaturgia e Storia dello Spettacolo presso l’Accademia Albertina di Belle Arti e di Storia del Teatro alla Facoltà di Magistero e poi di Lettere e Filosofia dell’</w:t>
      </w:r>
      <w:proofErr w:type="spellStart"/>
      <w:r w:rsidRPr="00145268">
        <w:rPr>
          <w:sz w:val="26"/>
          <w:szCs w:val="26"/>
          <w:lang w:val="it-IT"/>
        </w:rPr>
        <w:t>Universitá</w:t>
      </w:r>
      <w:proofErr w:type="spellEnd"/>
      <w:r w:rsidRPr="00145268">
        <w:rPr>
          <w:sz w:val="26"/>
          <w:szCs w:val="26"/>
          <w:lang w:val="it-IT"/>
        </w:rPr>
        <w:t xml:space="preserve"> di Torino. Profondo conoscitore del teatro francese, tradusse, tra gli altri, autori come </w:t>
      </w:r>
      <w:proofErr w:type="spellStart"/>
      <w:r w:rsidRPr="00145268">
        <w:rPr>
          <w:sz w:val="26"/>
          <w:szCs w:val="26"/>
          <w:lang w:val="it-IT"/>
        </w:rPr>
        <w:t>Adamov</w:t>
      </w:r>
      <w:proofErr w:type="spellEnd"/>
      <w:r w:rsidRPr="00145268">
        <w:rPr>
          <w:sz w:val="26"/>
          <w:szCs w:val="26"/>
          <w:lang w:val="it-IT"/>
        </w:rPr>
        <w:t xml:space="preserve">, Ionesco, </w:t>
      </w:r>
      <w:proofErr w:type="spellStart"/>
      <w:r w:rsidRPr="00145268">
        <w:rPr>
          <w:sz w:val="26"/>
          <w:szCs w:val="26"/>
          <w:lang w:val="it-IT"/>
        </w:rPr>
        <w:t>Tardieu</w:t>
      </w:r>
      <w:proofErr w:type="spellEnd"/>
      <w:r w:rsidRPr="00145268">
        <w:rPr>
          <w:sz w:val="26"/>
          <w:szCs w:val="26"/>
          <w:lang w:val="it-IT"/>
        </w:rPr>
        <w:t xml:space="preserve">, </w:t>
      </w:r>
      <w:proofErr w:type="spellStart"/>
      <w:r w:rsidRPr="00145268">
        <w:rPr>
          <w:sz w:val="26"/>
          <w:szCs w:val="26"/>
          <w:lang w:val="it-IT"/>
        </w:rPr>
        <w:t>Ribemont-Dessaignes</w:t>
      </w:r>
      <w:proofErr w:type="spellEnd"/>
      <w:r w:rsidRPr="00145268">
        <w:rPr>
          <w:sz w:val="26"/>
          <w:szCs w:val="26"/>
          <w:lang w:val="it-IT"/>
        </w:rPr>
        <w:t xml:space="preserve">, </w:t>
      </w:r>
      <w:proofErr w:type="spellStart"/>
      <w:r w:rsidRPr="00145268">
        <w:rPr>
          <w:sz w:val="26"/>
          <w:szCs w:val="26"/>
          <w:lang w:val="it-IT"/>
        </w:rPr>
        <w:t>Gombrowicz</w:t>
      </w:r>
      <w:proofErr w:type="spellEnd"/>
      <w:r w:rsidRPr="00145268">
        <w:rPr>
          <w:sz w:val="26"/>
          <w:szCs w:val="26"/>
          <w:lang w:val="it-IT"/>
        </w:rPr>
        <w:t xml:space="preserve">, </w:t>
      </w:r>
      <w:proofErr w:type="spellStart"/>
      <w:r w:rsidRPr="00145268">
        <w:rPr>
          <w:sz w:val="26"/>
          <w:szCs w:val="26"/>
          <w:lang w:val="it-IT"/>
        </w:rPr>
        <w:t>Vitrac</w:t>
      </w:r>
      <w:proofErr w:type="spellEnd"/>
      <w:r w:rsidRPr="00145268">
        <w:rPr>
          <w:sz w:val="26"/>
          <w:szCs w:val="26"/>
          <w:lang w:val="it-IT"/>
        </w:rPr>
        <w:t xml:space="preserve">, ma anche Molière, Claudel, la Duras. Raffinato saggista, ha collaborato con la casa editrice Einaudi essendone per un decennio, negli anni Sessanta, redattore della Collana Teatro. Fu collaboratore anche della rivista “Il Dramma” e della Biennale di Venezia. </w:t>
      </w:r>
      <w:proofErr w:type="spellStart"/>
      <w:r w:rsidRPr="00145268">
        <w:rPr>
          <w:sz w:val="26"/>
          <w:szCs w:val="26"/>
          <w:lang w:val="it-IT"/>
        </w:rPr>
        <w:t>Ricoprí</w:t>
      </w:r>
      <w:proofErr w:type="spellEnd"/>
      <w:r w:rsidRPr="00145268">
        <w:rPr>
          <w:sz w:val="26"/>
          <w:szCs w:val="26"/>
          <w:lang w:val="it-IT"/>
        </w:rPr>
        <w:t xml:space="preserve"> l’incarico di membro della direzione collegiale del Teatro Stabile di Torino dal 1968 al 1970 e di Direttore del suo Centro Studi. Fece nascere e diresse il Centro di Documentazione per l’animazione, che oggi porta il suo nome. Negli anni </w:t>
      </w:r>
      <w:r>
        <w:rPr>
          <w:sz w:val="26"/>
          <w:szCs w:val="26"/>
          <w:lang w:val="it-IT"/>
        </w:rPr>
        <w:t xml:space="preserve">Ottanta </w:t>
      </w:r>
      <w:r w:rsidRPr="00145268">
        <w:rPr>
          <w:sz w:val="26"/>
          <w:szCs w:val="26"/>
          <w:lang w:val="it-IT"/>
        </w:rPr>
        <w:t>ebbe la direzione</w:t>
      </w:r>
      <w:r>
        <w:rPr>
          <w:sz w:val="26"/>
          <w:szCs w:val="26"/>
          <w:lang w:val="it-IT"/>
        </w:rPr>
        <w:t xml:space="preserve"> </w:t>
      </w:r>
      <w:r w:rsidRPr="00145268">
        <w:rPr>
          <w:sz w:val="26"/>
          <w:szCs w:val="26"/>
          <w:lang w:val="it-IT"/>
        </w:rPr>
        <w:t>del Festival di Chieri e fondò la rivista “Linea Teatrale”.</w:t>
      </w:r>
    </w:p>
    <w:p w14:paraId="09317AA4" w14:textId="6155CE3E" w:rsidR="00B36877" w:rsidRPr="00145268" w:rsidRDefault="003B763C">
      <w:pPr>
        <w:pStyle w:val="CorpoA"/>
        <w:jc w:val="both"/>
        <w:rPr>
          <w:sz w:val="26"/>
          <w:szCs w:val="26"/>
          <w:lang w:val="it-IT"/>
        </w:rPr>
      </w:pPr>
      <w:r w:rsidRPr="00145268">
        <w:rPr>
          <w:sz w:val="26"/>
          <w:szCs w:val="26"/>
          <w:lang w:val="it-IT"/>
        </w:rPr>
        <w:t xml:space="preserve">Su iniziativa di un gruppo di ex allievi di </w:t>
      </w:r>
      <w:proofErr w:type="spellStart"/>
      <w:r w:rsidRPr="00145268">
        <w:rPr>
          <w:sz w:val="26"/>
          <w:szCs w:val="26"/>
          <w:lang w:val="it-IT"/>
        </w:rPr>
        <w:t>Morteo</w:t>
      </w:r>
      <w:proofErr w:type="spellEnd"/>
      <w:r w:rsidRPr="00145268">
        <w:rPr>
          <w:sz w:val="26"/>
          <w:szCs w:val="26"/>
          <w:lang w:val="it-IT"/>
        </w:rPr>
        <w:t xml:space="preserve">, per il trentennale della sua morte il 18, 19 e 21 ottobre 2019 l’Università degli Studi di Torino, l’Istituto per i beni marionettistici e il Teatro Popolare, la Compagnia Marco Gobetti e le Edizioni Seb27, organizzano, in collaborazione con la Città di Grugliasco, il Teatro Stabile di Torino, la Fondazione Teatro Ragazzi e Giovani, il Festival delle Colline Torinesi, Teatro Provvidenza e Scatola Sonora, una tre giorni di studi, testimonianze, proiezioni, spettacoli a Torino e Grugliasco. Una serie di proposte dal titolo complessivo: “Una certa idea di teatro, Gian Renzo </w:t>
      </w:r>
      <w:proofErr w:type="spellStart"/>
      <w:r w:rsidRPr="00145268">
        <w:rPr>
          <w:sz w:val="26"/>
          <w:szCs w:val="26"/>
          <w:lang w:val="it-IT"/>
        </w:rPr>
        <w:t>Morteo</w:t>
      </w:r>
      <w:proofErr w:type="spellEnd"/>
      <w:r w:rsidRPr="00145268">
        <w:rPr>
          <w:sz w:val="26"/>
          <w:szCs w:val="26"/>
          <w:lang w:val="it-IT"/>
        </w:rPr>
        <w:t xml:space="preserve"> trent’anni dopo”.</w:t>
      </w:r>
    </w:p>
    <w:p w14:paraId="4A3A9FA6" w14:textId="77777777" w:rsidR="00B36877" w:rsidRPr="00145268" w:rsidRDefault="00B36877">
      <w:pPr>
        <w:pStyle w:val="CorpoA"/>
        <w:jc w:val="both"/>
        <w:rPr>
          <w:sz w:val="26"/>
          <w:szCs w:val="26"/>
          <w:lang w:val="it-IT"/>
        </w:rPr>
      </w:pPr>
    </w:p>
    <w:p w14:paraId="460B7461" w14:textId="77777777" w:rsidR="00B36877" w:rsidRPr="00145268" w:rsidRDefault="003B763C">
      <w:pPr>
        <w:pStyle w:val="CorpoA"/>
        <w:jc w:val="both"/>
        <w:rPr>
          <w:sz w:val="26"/>
          <w:szCs w:val="26"/>
          <w:lang w:val="it-IT"/>
        </w:rPr>
      </w:pPr>
      <w:r w:rsidRPr="00145268">
        <w:rPr>
          <w:sz w:val="26"/>
          <w:szCs w:val="26"/>
          <w:lang w:val="it-IT"/>
        </w:rPr>
        <w:t xml:space="preserve">Venerdì 18 ottobre all’Aula Magna del Palazzo del Rettorato si svolgerà una giornata di studi, a cominciare dalle 9.30, con la partecipazione di Fiorenzo Alfieri, Luigi Allegri, </w:t>
      </w:r>
      <w:r w:rsidRPr="00145268">
        <w:rPr>
          <w:sz w:val="26"/>
          <w:szCs w:val="26"/>
          <w:lang w:val="it-IT"/>
        </w:rPr>
        <w:lastRenderedPageBreak/>
        <w:t xml:space="preserve">Chiara Alpestre, Silvano Antonelli, Sergio </w:t>
      </w:r>
      <w:proofErr w:type="spellStart"/>
      <w:r w:rsidRPr="00145268">
        <w:rPr>
          <w:sz w:val="26"/>
          <w:szCs w:val="26"/>
          <w:lang w:val="it-IT"/>
        </w:rPr>
        <w:t>Ariotti</w:t>
      </w:r>
      <w:proofErr w:type="spellEnd"/>
      <w:r w:rsidRPr="00145268">
        <w:rPr>
          <w:sz w:val="26"/>
          <w:szCs w:val="26"/>
          <w:lang w:val="it-IT"/>
        </w:rPr>
        <w:t>, Giulia Carluccio, Guido Castiglia, Alfonso Cipolla, Laura Curino, Nino D’Introna, Marco Gobetti, Antonella Martini, Graziano Melano, Claudi</w:t>
      </w:r>
      <w:r>
        <w:rPr>
          <w:sz w:val="26"/>
          <w:szCs w:val="26"/>
          <w:lang w:val="it-IT"/>
        </w:rPr>
        <w:t>o</w:t>
      </w:r>
      <w:r w:rsidRPr="00145268">
        <w:rPr>
          <w:sz w:val="26"/>
          <w:szCs w:val="26"/>
          <w:lang w:val="it-IT"/>
        </w:rPr>
        <w:t xml:space="preserve"> Montagna, Giuseppe Noto, Bruna Pellegrini, Loredana Perissinotto, Armando Petrini, Giuliano </w:t>
      </w:r>
      <w:proofErr w:type="spellStart"/>
      <w:r w:rsidRPr="00145268">
        <w:rPr>
          <w:sz w:val="26"/>
          <w:szCs w:val="26"/>
          <w:lang w:val="it-IT"/>
        </w:rPr>
        <w:t>Scabia</w:t>
      </w:r>
      <w:proofErr w:type="spellEnd"/>
      <w:r w:rsidRPr="00145268">
        <w:rPr>
          <w:sz w:val="26"/>
          <w:szCs w:val="26"/>
          <w:lang w:val="it-IT"/>
        </w:rPr>
        <w:t xml:space="preserve">, Piero Somaglino, Gabriele </w:t>
      </w:r>
      <w:proofErr w:type="spellStart"/>
      <w:r w:rsidRPr="00145268">
        <w:rPr>
          <w:sz w:val="26"/>
          <w:szCs w:val="26"/>
          <w:lang w:val="it-IT"/>
        </w:rPr>
        <w:t>Vacis</w:t>
      </w:r>
      <w:proofErr w:type="spellEnd"/>
      <w:r w:rsidRPr="00145268">
        <w:rPr>
          <w:sz w:val="26"/>
          <w:szCs w:val="26"/>
          <w:lang w:val="it-IT"/>
        </w:rPr>
        <w:t xml:space="preserve">. </w:t>
      </w:r>
    </w:p>
    <w:p w14:paraId="407C753F" w14:textId="77777777" w:rsidR="00B36877" w:rsidRPr="00145268" w:rsidRDefault="00B36877">
      <w:pPr>
        <w:pStyle w:val="CorpoA"/>
        <w:jc w:val="both"/>
        <w:rPr>
          <w:sz w:val="26"/>
          <w:szCs w:val="26"/>
          <w:lang w:val="it-IT"/>
        </w:rPr>
      </w:pPr>
    </w:p>
    <w:p w14:paraId="01AABAB9" w14:textId="77777777" w:rsidR="00B36877" w:rsidRPr="00145268" w:rsidRDefault="003B763C">
      <w:pPr>
        <w:pStyle w:val="CorpoA"/>
        <w:jc w:val="both"/>
        <w:rPr>
          <w:sz w:val="26"/>
          <w:szCs w:val="26"/>
          <w:lang w:val="it-IT"/>
        </w:rPr>
      </w:pPr>
      <w:r w:rsidRPr="00145268">
        <w:rPr>
          <w:sz w:val="26"/>
          <w:szCs w:val="26"/>
          <w:lang w:val="it-IT"/>
        </w:rPr>
        <w:t xml:space="preserve">Sabato 19 ottobre allo Chalet </w:t>
      </w:r>
      <w:proofErr w:type="spellStart"/>
      <w:r w:rsidRPr="00145268">
        <w:rPr>
          <w:sz w:val="26"/>
          <w:szCs w:val="26"/>
          <w:lang w:val="it-IT"/>
        </w:rPr>
        <w:t>Allemand</w:t>
      </w:r>
      <w:proofErr w:type="spellEnd"/>
      <w:r w:rsidRPr="00145268">
        <w:rPr>
          <w:sz w:val="26"/>
          <w:szCs w:val="26"/>
          <w:lang w:val="it-IT"/>
        </w:rPr>
        <w:t xml:space="preserve"> e allo Chapiteau </w:t>
      </w:r>
      <w:proofErr w:type="spellStart"/>
      <w:r w:rsidRPr="00145268">
        <w:rPr>
          <w:sz w:val="26"/>
          <w:szCs w:val="26"/>
          <w:lang w:val="it-IT"/>
        </w:rPr>
        <w:t>Cirko</w:t>
      </w:r>
      <w:proofErr w:type="spellEnd"/>
      <w:r w:rsidRPr="00145268">
        <w:rPr>
          <w:sz w:val="26"/>
          <w:szCs w:val="26"/>
          <w:lang w:val="it-IT"/>
        </w:rPr>
        <w:t xml:space="preserve"> </w:t>
      </w:r>
      <w:proofErr w:type="spellStart"/>
      <w:r w:rsidRPr="00145268">
        <w:rPr>
          <w:sz w:val="26"/>
          <w:szCs w:val="26"/>
          <w:lang w:val="it-IT"/>
        </w:rPr>
        <w:t>Vertigo</w:t>
      </w:r>
      <w:proofErr w:type="spellEnd"/>
      <w:r w:rsidRPr="00145268">
        <w:rPr>
          <w:sz w:val="26"/>
          <w:szCs w:val="26"/>
          <w:lang w:val="it-IT"/>
        </w:rPr>
        <w:t xml:space="preserve"> del Parco Le Serre di Grugliasco ci saranno, dalle 16.30, proiezione di “Esiti da un sodalizio”, </w:t>
      </w:r>
      <w:proofErr w:type="spellStart"/>
      <w:r w:rsidRPr="00145268">
        <w:rPr>
          <w:sz w:val="26"/>
          <w:szCs w:val="26"/>
          <w:lang w:val="it-IT"/>
        </w:rPr>
        <w:t>videoschegge</w:t>
      </w:r>
      <w:proofErr w:type="spellEnd"/>
      <w:r w:rsidRPr="00145268">
        <w:rPr>
          <w:sz w:val="26"/>
          <w:szCs w:val="26"/>
          <w:lang w:val="it-IT"/>
        </w:rPr>
        <w:t xml:space="preserve"> di Giovanni Moretti a cura di Alfonso Cipolla, “Il Re </w:t>
      </w:r>
      <w:proofErr w:type="spellStart"/>
      <w:r w:rsidRPr="00145268">
        <w:rPr>
          <w:sz w:val="26"/>
          <w:szCs w:val="26"/>
          <w:lang w:val="it-IT"/>
        </w:rPr>
        <w:t>Ubù</w:t>
      </w:r>
      <w:proofErr w:type="spellEnd"/>
      <w:r w:rsidRPr="00145268">
        <w:rPr>
          <w:sz w:val="26"/>
          <w:szCs w:val="26"/>
          <w:lang w:val="it-IT"/>
        </w:rPr>
        <w:t xml:space="preserve"> di Jarry e i Piccoli di </w:t>
      </w:r>
      <w:proofErr w:type="spellStart"/>
      <w:r w:rsidRPr="00145268">
        <w:rPr>
          <w:sz w:val="26"/>
          <w:szCs w:val="26"/>
          <w:lang w:val="it-IT"/>
        </w:rPr>
        <w:t>Podrecca</w:t>
      </w:r>
      <w:proofErr w:type="spellEnd"/>
      <w:r w:rsidRPr="00145268">
        <w:rPr>
          <w:sz w:val="26"/>
          <w:szCs w:val="26"/>
          <w:lang w:val="it-IT"/>
        </w:rPr>
        <w:t xml:space="preserve">”, immagini del Teatro Stabile di Torino a cura di Anna Peyron, la “Videointervista a </w:t>
      </w:r>
      <w:proofErr w:type="spellStart"/>
      <w:r w:rsidRPr="00145268">
        <w:rPr>
          <w:sz w:val="26"/>
          <w:szCs w:val="26"/>
          <w:lang w:val="it-IT"/>
        </w:rPr>
        <w:t>Valère</w:t>
      </w:r>
      <w:proofErr w:type="spellEnd"/>
      <w:r w:rsidRPr="00145268">
        <w:rPr>
          <w:sz w:val="26"/>
          <w:szCs w:val="26"/>
          <w:lang w:val="it-IT"/>
        </w:rPr>
        <w:t xml:space="preserve"> Novarina” a cura di Maria Riccarda Bignamini e Sergio </w:t>
      </w:r>
      <w:proofErr w:type="spellStart"/>
      <w:r w:rsidRPr="00145268">
        <w:rPr>
          <w:sz w:val="26"/>
          <w:szCs w:val="26"/>
          <w:lang w:val="it-IT"/>
        </w:rPr>
        <w:t>Ariotti</w:t>
      </w:r>
      <w:proofErr w:type="spellEnd"/>
      <w:r w:rsidRPr="00145268">
        <w:rPr>
          <w:sz w:val="26"/>
          <w:szCs w:val="26"/>
          <w:lang w:val="it-IT"/>
        </w:rPr>
        <w:t xml:space="preserve">, e alle 18, lo spettacolo “S-Concerto, liberamente tratto da Jean </w:t>
      </w:r>
      <w:proofErr w:type="spellStart"/>
      <w:r w:rsidRPr="00145268">
        <w:rPr>
          <w:sz w:val="26"/>
          <w:szCs w:val="26"/>
          <w:lang w:val="it-IT"/>
        </w:rPr>
        <w:t>Tardieu</w:t>
      </w:r>
      <w:proofErr w:type="spellEnd"/>
      <w:r w:rsidRPr="00145268">
        <w:rPr>
          <w:sz w:val="26"/>
          <w:szCs w:val="26"/>
          <w:lang w:val="it-IT"/>
        </w:rPr>
        <w:t xml:space="preserve">”, Compagnia della Parola, drammaturgia e regia di Alfonso Cipolla. Tutti appuntamenti raggruppati con il </w:t>
      </w:r>
      <w:proofErr w:type="spellStart"/>
      <w:proofErr w:type="gramStart"/>
      <w:r w:rsidRPr="00145268">
        <w:rPr>
          <w:sz w:val="26"/>
          <w:szCs w:val="26"/>
          <w:lang w:val="it-IT"/>
        </w:rPr>
        <w:t>titolo”Kakatoè</w:t>
      </w:r>
      <w:proofErr w:type="spellEnd"/>
      <w:proofErr w:type="gramEnd"/>
      <w:r w:rsidRPr="00145268">
        <w:rPr>
          <w:sz w:val="26"/>
          <w:szCs w:val="26"/>
          <w:lang w:val="it-IT"/>
        </w:rPr>
        <w:t xml:space="preserve">, </w:t>
      </w:r>
      <w:proofErr w:type="spellStart"/>
      <w:r w:rsidRPr="00145268">
        <w:rPr>
          <w:sz w:val="26"/>
          <w:szCs w:val="26"/>
          <w:lang w:val="it-IT"/>
        </w:rPr>
        <w:t>kakatoè</w:t>
      </w:r>
      <w:proofErr w:type="spellEnd"/>
      <w:r w:rsidRPr="00145268">
        <w:rPr>
          <w:sz w:val="26"/>
          <w:szCs w:val="26"/>
          <w:lang w:val="it-IT"/>
        </w:rPr>
        <w:t xml:space="preserve">, </w:t>
      </w:r>
      <w:proofErr w:type="spellStart"/>
      <w:r w:rsidRPr="00145268">
        <w:rPr>
          <w:sz w:val="26"/>
          <w:szCs w:val="26"/>
          <w:lang w:val="it-IT"/>
        </w:rPr>
        <w:t>kakatoè</w:t>
      </w:r>
      <w:proofErr w:type="spellEnd"/>
      <w:r w:rsidRPr="00145268">
        <w:rPr>
          <w:sz w:val="26"/>
          <w:szCs w:val="26"/>
          <w:lang w:val="it-IT"/>
        </w:rPr>
        <w:t>, dell’assurdo e oltre”.</w:t>
      </w:r>
    </w:p>
    <w:p w14:paraId="0DC9ED9A" w14:textId="77777777" w:rsidR="00B36877" w:rsidRPr="00145268" w:rsidRDefault="00B36877">
      <w:pPr>
        <w:pStyle w:val="CorpoA"/>
        <w:tabs>
          <w:tab w:val="left" w:pos="7710"/>
        </w:tabs>
        <w:jc w:val="both"/>
        <w:rPr>
          <w:sz w:val="26"/>
          <w:szCs w:val="26"/>
          <w:lang w:val="it-IT"/>
        </w:rPr>
      </w:pPr>
    </w:p>
    <w:p w14:paraId="16ACEEBD" w14:textId="32458D82" w:rsidR="00B36877" w:rsidRPr="00145268" w:rsidRDefault="003B763C">
      <w:pPr>
        <w:pStyle w:val="CorpoA"/>
        <w:tabs>
          <w:tab w:val="left" w:pos="7710"/>
        </w:tabs>
        <w:jc w:val="both"/>
        <w:rPr>
          <w:sz w:val="26"/>
          <w:szCs w:val="26"/>
          <w:lang w:val="it-IT"/>
        </w:rPr>
      </w:pPr>
      <w:r w:rsidRPr="00145268">
        <w:rPr>
          <w:sz w:val="26"/>
          <w:szCs w:val="26"/>
          <w:lang w:val="it-IT"/>
        </w:rPr>
        <w:t>Infine</w:t>
      </w:r>
      <w:r w:rsidR="004C3030">
        <w:rPr>
          <w:sz w:val="26"/>
          <w:szCs w:val="26"/>
          <w:lang w:val="it-IT"/>
        </w:rPr>
        <w:t>,</w:t>
      </w:r>
      <w:r w:rsidRPr="00145268">
        <w:rPr>
          <w:sz w:val="26"/>
          <w:szCs w:val="26"/>
          <w:lang w:val="it-IT"/>
        </w:rPr>
        <w:t xml:space="preserve"> lunedì 21 ottobre al Teatro Gobetti di Torino, per “La lezione di GRM”, alle 20, la presentazione del volume “Ipotesi sulla nozione di teatro” riedito da Edizioni Seb27 con Alfonso Cipolla, Giuseppe Noto e Piero Somaglino; e alle 20.45 lo spettacolo “Gian Renzo </w:t>
      </w:r>
      <w:proofErr w:type="spellStart"/>
      <w:r w:rsidRPr="00145268">
        <w:rPr>
          <w:sz w:val="26"/>
          <w:szCs w:val="26"/>
          <w:lang w:val="it-IT"/>
        </w:rPr>
        <w:t>Morteo</w:t>
      </w:r>
      <w:proofErr w:type="spellEnd"/>
      <w:r w:rsidRPr="00145268">
        <w:rPr>
          <w:sz w:val="26"/>
          <w:szCs w:val="26"/>
          <w:lang w:val="it-IT"/>
        </w:rPr>
        <w:t xml:space="preserve">. Fare a pezzi il teatro – lezione recitata” di e con Marco Gobetti, sulla base di testimonianze e ricerche di Giovanni Moretti. </w:t>
      </w:r>
    </w:p>
    <w:p w14:paraId="034F7F36" w14:textId="3AFF920F" w:rsidR="00B36877" w:rsidRPr="00145268" w:rsidRDefault="003B763C">
      <w:pPr>
        <w:pStyle w:val="CorpoA"/>
        <w:tabs>
          <w:tab w:val="left" w:pos="7710"/>
        </w:tabs>
        <w:jc w:val="both"/>
        <w:rPr>
          <w:sz w:val="26"/>
          <w:szCs w:val="26"/>
          <w:lang w:val="it-IT"/>
        </w:rPr>
      </w:pPr>
      <w:r>
        <w:rPr>
          <w:sz w:val="26"/>
          <w:szCs w:val="26"/>
          <w:lang w:val="it-IT"/>
        </w:rPr>
        <w:t>Lo spettacolo sarà replicato nel marzo 2020 alla Casa del Teatro Ragazzi</w:t>
      </w:r>
      <w:r w:rsidR="0090324A">
        <w:rPr>
          <w:sz w:val="26"/>
          <w:szCs w:val="26"/>
          <w:lang w:val="it-IT"/>
        </w:rPr>
        <w:t xml:space="preserve"> e Giovani di Torino</w:t>
      </w:r>
      <w:r>
        <w:rPr>
          <w:sz w:val="26"/>
          <w:szCs w:val="26"/>
          <w:lang w:val="it-IT"/>
        </w:rPr>
        <w:t>.</w:t>
      </w:r>
    </w:p>
    <w:p w14:paraId="1BCFF716" w14:textId="77777777" w:rsidR="00B36877" w:rsidRPr="00145268" w:rsidRDefault="00B36877">
      <w:pPr>
        <w:pStyle w:val="CorpoA"/>
        <w:tabs>
          <w:tab w:val="left" w:pos="7710"/>
        </w:tabs>
        <w:jc w:val="both"/>
        <w:rPr>
          <w:rStyle w:val="NessunoA"/>
          <w:sz w:val="26"/>
          <w:szCs w:val="26"/>
          <w:lang w:val="it-IT"/>
        </w:rPr>
      </w:pPr>
    </w:p>
    <w:p w14:paraId="1446D0E0" w14:textId="77777777" w:rsidR="00B36877" w:rsidRPr="00145268" w:rsidRDefault="00B36877">
      <w:pPr>
        <w:pStyle w:val="CorpoA"/>
        <w:tabs>
          <w:tab w:val="left" w:pos="7710"/>
        </w:tabs>
        <w:jc w:val="both"/>
        <w:rPr>
          <w:rStyle w:val="NessunoA"/>
          <w:sz w:val="26"/>
          <w:szCs w:val="26"/>
          <w:lang w:val="it-IT"/>
        </w:rPr>
      </w:pPr>
    </w:p>
    <w:p w14:paraId="7BC7EF99" w14:textId="7CE6833C" w:rsidR="00B36877" w:rsidRPr="00145268" w:rsidRDefault="003B763C">
      <w:pPr>
        <w:pStyle w:val="CorpoA"/>
        <w:tabs>
          <w:tab w:val="left" w:pos="7710"/>
        </w:tabs>
        <w:jc w:val="both"/>
        <w:rPr>
          <w:sz w:val="26"/>
          <w:szCs w:val="26"/>
          <w:lang w:val="it-IT"/>
        </w:rPr>
      </w:pPr>
      <w:r w:rsidRPr="00145268">
        <w:rPr>
          <w:sz w:val="26"/>
          <w:szCs w:val="26"/>
          <w:lang w:val="it-IT"/>
        </w:rPr>
        <w:t xml:space="preserve">Venerdì 18 ottobre 2019, h 9.15: </w:t>
      </w:r>
      <w:r w:rsidR="004C3030" w:rsidRPr="00145268">
        <w:rPr>
          <w:i/>
          <w:iCs/>
          <w:sz w:val="26"/>
          <w:szCs w:val="26"/>
          <w:lang w:val="it-IT"/>
        </w:rPr>
        <w:t>GIORNATA DI STUDI</w:t>
      </w:r>
      <w:r w:rsidR="004C3030" w:rsidRPr="00145268">
        <w:rPr>
          <w:sz w:val="26"/>
          <w:szCs w:val="26"/>
          <w:lang w:val="it-IT"/>
        </w:rPr>
        <w:t xml:space="preserve"> </w:t>
      </w:r>
      <w:r w:rsidRPr="00145268">
        <w:rPr>
          <w:sz w:val="26"/>
          <w:szCs w:val="26"/>
          <w:lang w:val="it-IT"/>
        </w:rPr>
        <w:t xml:space="preserve">- AULA MAGNA DEL PALAZZO DEL RETTORATO UNIVERSITÀ DEGLI STUDI DI TORINO - VIA PO 15 / VIA VERDI 8 | </w:t>
      </w:r>
      <w:r>
        <w:rPr>
          <w:sz w:val="26"/>
          <w:szCs w:val="26"/>
          <w:lang w:val="it-IT"/>
        </w:rPr>
        <w:t>Ai partecipanti all’incontro, riconosciuto come attività di formazione dei docenti, sarà rilasciato un attestato valido per la formazione in servizio (direttiva MIUR 170 – 21/03/2016)</w:t>
      </w:r>
    </w:p>
    <w:p w14:paraId="403FB2B3" w14:textId="77777777" w:rsidR="00B36877" w:rsidRDefault="00B36877">
      <w:pPr>
        <w:pStyle w:val="CorpoA"/>
        <w:tabs>
          <w:tab w:val="left" w:pos="7710"/>
        </w:tabs>
        <w:jc w:val="both"/>
        <w:rPr>
          <w:rStyle w:val="NessunoA"/>
          <w:sz w:val="26"/>
          <w:szCs w:val="26"/>
          <w:lang w:val="it-IT"/>
        </w:rPr>
      </w:pPr>
    </w:p>
    <w:p w14:paraId="66B74914" w14:textId="77777777" w:rsidR="00B36877" w:rsidRPr="00145268" w:rsidRDefault="003B763C">
      <w:pPr>
        <w:pStyle w:val="CorpoA"/>
        <w:tabs>
          <w:tab w:val="left" w:pos="7710"/>
        </w:tabs>
        <w:jc w:val="both"/>
        <w:rPr>
          <w:sz w:val="26"/>
          <w:szCs w:val="26"/>
          <w:lang w:val="it-IT"/>
        </w:rPr>
      </w:pPr>
      <w:r>
        <w:rPr>
          <w:sz w:val="26"/>
          <w:szCs w:val="26"/>
          <w:lang w:val="it-IT"/>
        </w:rPr>
        <w:t xml:space="preserve">Sabato 19 ottobre 2019, h 16.30: </w:t>
      </w:r>
      <w:r w:rsidRPr="00145268">
        <w:rPr>
          <w:i/>
          <w:iCs/>
          <w:sz w:val="26"/>
          <w:szCs w:val="26"/>
          <w:lang w:val="it-IT"/>
        </w:rPr>
        <w:t xml:space="preserve">KAKATOÈ </w:t>
      </w:r>
      <w:proofErr w:type="spellStart"/>
      <w:r w:rsidRPr="00145268">
        <w:rPr>
          <w:i/>
          <w:iCs/>
          <w:sz w:val="26"/>
          <w:szCs w:val="26"/>
          <w:lang w:val="it-IT"/>
        </w:rPr>
        <w:t>KAKATOÈ</w:t>
      </w:r>
      <w:proofErr w:type="spellEnd"/>
      <w:r w:rsidRPr="00145268">
        <w:rPr>
          <w:i/>
          <w:iCs/>
          <w:sz w:val="26"/>
          <w:szCs w:val="26"/>
          <w:lang w:val="it-IT"/>
        </w:rPr>
        <w:t xml:space="preserve"> </w:t>
      </w:r>
      <w:proofErr w:type="spellStart"/>
      <w:r w:rsidRPr="00145268">
        <w:rPr>
          <w:i/>
          <w:iCs/>
          <w:sz w:val="26"/>
          <w:szCs w:val="26"/>
          <w:lang w:val="it-IT"/>
        </w:rPr>
        <w:t>KAKATOÈ</w:t>
      </w:r>
      <w:proofErr w:type="spellEnd"/>
      <w:r w:rsidRPr="00145268">
        <w:rPr>
          <w:i/>
          <w:iCs/>
          <w:sz w:val="26"/>
          <w:szCs w:val="26"/>
          <w:lang w:val="it-IT"/>
        </w:rPr>
        <w:t xml:space="preserve"> DELL’ASSURDO E OLTRE</w:t>
      </w:r>
      <w:r w:rsidRPr="00145268">
        <w:rPr>
          <w:sz w:val="26"/>
          <w:szCs w:val="26"/>
          <w:lang w:val="it-IT"/>
        </w:rPr>
        <w:t xml:space="preserve"> - ISTITUTO PER I BENI MARIONETTISTICI E IL TEATRO POPOLARE CHALET ALLEMAND / CHAPITEAU CIRKO VERTIGO GRUGLIASCO - PARCO LE SERRE - VIA TIZIANO LANZA 31 | Ingresso libero fino a esaurimento posti</w:t>
      </w:r>
    </w:p>
    <w:p w14:paraId="207B6C1E" w14:textId="77777777" w:rsidR="00B36877" w:rsidRPr="00145268" w:rsidRDefault="00B36877">
      <w:pPr>
        <w:pStyle w:val="CorpoA"/>
        <w:tabs>
          <w:tab w:val="left" w:pos="7710"/>
        </w:tabs>
        <w:jc w:val="both"/>
        <w:rPr>
          <w:rStyle w:val="NessunoA"/>
          <w:sz w:val="26"/>
          <w:szCs w:val="26"/>
          <w:lang w:val="it-IT"/>
        </w:rPr>
      </w:pPr>
    </w:p>
    <w:p w14:paraId="39EF8B4C" w14:textId="282ED3EE" w:rsidR="00B36877" w:rsidRPr="00145268" w:rsidRDefault="003B763C">
      <w:pPr>
        <w:pStyle w:val="CorpoA"/>
        <w:tabs>
          <w:tab w:val="left" w:pos="7710"/>
        </w:tabs>
        <w:jc w:val="both"/>
        <w:rPr>
          <w:sz w:val="26"/>
          <w:szCs w:val="26"/>
          <w:lang w:val="it-IT"/>
        </w:rPr>
      </w:pPr>
      <w:r w:rsidRPr="00145268">
        <w:rPr>
          <w:sz w:val="26"/>
          <w:szCs w:val="26"/>
          <w:lang w:val="it-IT"/>
        </w:rPr>
        <w:t xml:space="preserve">Lunedì 21 ottobre 2019, h 20.00: </w:t>
      </w:r>
      <w:r w:rsidRPr="004C3030">
        <w:rPr>
          <w:i/>
          <w:iCs/>
          <w:sz w:val="26"/>
          <w:szCs w:val="26"/>
          <w:lang w:val="it-IT"/>
        </w:rPr>
        <w:t>LA LEZIONE DI GRM</w:t>
      </w:r>
      <w:r w:rsidRPr="00145268">
        <w:rPr>
          <w:sz w:val="26"/>
          <w:szCs w:val="26"/>
          <w:lang w:val="it-IT"/>
        </w:rPr>
        <w:t xml:space="preserve"> - TEATRO GOBETTI TORINO - VIA GIOACCHINO ROSSINI 8 | </w:t>
      </w:r>
      <w:r>
        <w:rPr>
          <w:sz w:val="26"/>
          <w:szCs w:val="26"/>
          <w:lang w:val="it-IT"/>
        </w:rPr>
        <w:t>Ingresso libero con prenotazione (</w:t>
      </w:r>
      <w:hyperlink r:id="rId7" w:history="1">
        <w:r w:rsidR="00016846" w:rsidRPr="00D06232">
          <w:rPr>
            <w:rStyle w:val="Collegamentoipertestuale"/>
            <w:sz w:val="26"/>
            <w:szCs w:val="26"/>
            <w:lang w:val="it-IT"/>
          </w:rPr>
          <w:t>lezionerecitatagrm@gmail.com</w:t>
        </w:r>
      </w:hyperlink>
      <w:r>
        <w:rPr>
          <w:sz w:val="26"/>
          <w:szCs w:val="26"/>
          <w:lang w:val="it-IT"/>
        </w:rPr>
        <w:t>) per studenti universitari, studenti di scuole di teatro, docenti di ogni ordine e grado. Ai partecipanti all’incontro, riconosciuto come attività di formazione dei docenti, sarà rilasciato un attestato valido per la formazione in servizio (direttiva MIUR 170 – 21/03/2016)</w:t>
      </w:r>
    </w:p>
    <w:p w14:paraId="35BFB8A1" w14:textId="77777777" w:rsidR="00B36877" w:rsidRDefault="00B36877">
      <w:pPr>
        <w:pStyle w:val="CorpoA"/>
        <w:tabs>
          <w:tab w:val="left" w:pos="7710"/>
        </w:tabs>
        <w:jc w:val="both"/>
        <w:rPr>
          <w:rStyle w:val="NessunoA"/>
          <w:sz w:val="26"/>
          <w:szCs w:val="26"/>
          <w:lang w:val="it-IT"/>
        </w:rPr>
      </w:pPr>
      <w:bookmarkStart w:id="0" w:name="_GoBack"/>
      <w:bookmarkEnd w:id="0"/>
    </w:p>
    <w:p w14:paraId="171AC00C" w14:textId="77777777" w:rsidR="00B36877" w:rsidRDefault="003B763C">
      <w:pPr>
        <w:pStyle w:val="CorpoA"/>
        <w:tabs>
          <w:tab w:val="left" w:pos="7710"/>
        </w:tabs>
        <w:jc w:val="both"/>
        <w:rPr>
          <w:sz w:val="26"/>
          <w:szCs w:val="26"/>
          <w:lang w:val="it-IT"/>
        </w:rPr>
      </w:pPr>
      <w:r>
        <w:rPr>
          <w:sz w:val="26"/>
          <w:szCs w:val="26"/>
          <w:lang w:val="it-IT"/>
        </w:rPr>
        <w:lastRenderedPageBreak/>
        <w:t>Giovedì e venerdì 26 e 27 marzo 2020: CASA DEL TEATRO RAGAZZI E GIOVANI TORINO - CORSO GALILEO FERRARIS 266</w:t>
      </w:r>
    </w:p>
    <w:p w14:paraId="784651BD" w14:textId="77777777" w:rsidR="00B36877" w:rsidRDefault="003B763C">
      <w:pPr>
        <w:pStyle w:val="CorpoA"/>
        <w:tabs>
          <w:tab w:val="left" w:pos="7710"/>
        </w:tabs>
        <w:jc w:val="both"/>
        <w:rPr>
          <w:sz w:val="26"/>
          <w:szCs w:val="26"/>
          <w:lang w:val="it-IT"/>
        </w:rPr>
      </w:pPr>
      <w:r>
        <w:rPr>
          <w:sz w:val="26"/>
          <w:szCs w:val="26"/>
          <w:lang w:val="it-IT"/>
        </w:rPr>
        <w:t xml:space="preserve">Lezione recitata GIAN RENZO MORTEO | FARE A PEZZI IL TEATRO </w:t>
      </w:r>
    </w:p>
    <w:p w14:paraId="3CBAC781" w14:textId="77777777" w:rsidR="00B36877" w:rsidRDefault="003B763C">
      <w:pPr>
        <w:pStyle w:val="CorpoA"/>
        <w:tabs>
          <w:tab w:val="left" w:pos="7710"/>
        </w:tabs>
        <w:jc w:val="both"/>
        <w:rPr>
          <w:sz w:val="26"/>
          <w:szCs w:val="26"/>
          <w:lang w:val="it-IT"/>
        </w:rPr>
      </w:pPr>
      <w:r>
        <w:rPr>
          <w:sz w:val="26"/>
          <w:szCs w:val="26"/>
          <w:lang w:val="it-IT"/>
        </w:rPr>
        <w:t xml:space="preserve">di e con Marco Gobetti, sulla base di testimonianze e ricerche di Giovanni Moretti </w:t>
      </w:r>
    </w:p>
    <w:p w14:paraId="648485D7" w14:textId="77777777" w:rsidR="00B36877" w:rsidRDefault="003B763C">
      <w:pPr>
        <w:pStyle w:val="CorpoA"/>
        <w:tabs>
          <w:tab w:val="left" w:pos="7710"/>
        </w:tabs>
        <w:jc w:val="both"/>
        <w:rPr>
          <w:sz w:val="26"/>
          <w:szCs w:val="26"/>
          <w:lang w:val="it-IT"/>
        </w:rPr>
      </w:pPr>
      <w:r>
        <w:rPr>
          <w:sz w:val="26"/>
          <w:szCs w:val="26"/>
          <w:lang w:val="it-IT"/>
        </w:rPr>
        <w:t xml:space="preserve">Giovedì 26 marzo - ore 10,30 | venerdì 27 marzo - ore 10,30 | venerdì 27 marzo - ore 21,00 </w:t>
      </w:r>
    </w:p>
    <w:p w14:paraId="4B0F6B1C" w14:textId="77777777" w:rsidR="00B36877" w:rsidRDefault="003B763C">
      <w:pPr>
        <w:pStyle w:val="CorpoA"/>
        <w:tabs>
          <w:tab w:val="left" w:pos="7710"/>
        </w:tabs>
        <w:jc w:val="both"/>
        <w:rPr>
          <w:sz w:val="26"/>
          <w:szCs w:val="26"/>
          <w:lang w:val="it-IT"/>
        </w:rPr>
      </w:pPr>
      <w:r>
        <w:rPr>
          <w:sz w:val="26"/>
          <w:szCs w:val="26"/>
          <w:lang w:val="it-IT"/>
        </w:rPr>
        <w:t xml:space="preserve">Repliche ore 10.30 – biglietto € 5 – prenotazioni ufficio scuola fondazione </w:t>
      </w:r>
      <w:proofErr w:type="spellStart"/>
      <w:r>
        <w:rPr>
          <w:sz w:val="26"/>
          <w:szCs w:val="26"/>
          <w:lang w:val="it-IT"/>
        </w:rPr>
        <w:t>trg</w:t>
      </w:r>
      <w:proofErr w:type="spellEnd"/>
      <w:r>
        <w:rPr>
          <w:sz w:val="26"/>
          <w:szCs w:val="26"/>
          <w:lang w:val="it-IT"/>
        </w:rPr>
        <w:t xml:space="preserve"> onlus: 011/19740287 - scuole@fondazionetrg.it </w:t>
      </w:r>
    </w:p>
    <w:p w14:paraId="298D017E" w14:textId="77777777" w:rsidR="00B36877" w:rsidRDefault="003B763C">
      <w:pPr>
        <w:pStyle w:val="CorpoA"/>
        <w:tabs>
          <w:tab w:val="left" w:pos="7710"/>
        </w:tabs>
        <w:jc w:val="both"/>
        <w:rPr>
          <w:sz w:val="26"/>
          <w:szCs w:val="26"/>
          <w:lang w:val="it-IT"/>
        </w:rPr>
      </w:pPr>
      <w:r>
        <w:rPr>
          <w:sz w:val="26"/>
          <w:szCs w:val="26"/>
          <w:lang w:val="it-IT"/>
        </w:rPr>
        <w:t xml:space="preserve">Replica ore 21.00 – biglietti: intero € 13; ridotto € 11 (over 65, abbonati stagione 2019/2020, associazioni e </w:t>
      </w:r>
      <w:proofErr w:type="spellStart"/>
      <w:r>
        <w:rPr>
          <w:sz w:val="26"/>
          <w:szCs w:val="26"/>
          <w:lang w:val="it-IT"/>
        </w:rPr>
        <w:t>cral</w:t>
      </w:r>
      <w:proofErr w:type="spellEnd"/>
      <w:r>
        <w:rPr>
          <w:sz w:val="26"/>
          <w:szCs w:val="26"/>
          <w:lang w:val="it-IT"/>
        </w:rPr>
        <w:t xml:space="preserve"> convenzionati); ridotto giovani € 8 (dai 14 ai 25 anni) – prenotazioni biglietteria Casa del Teatro Ragazzi e Giovani: 011/19740280 - biglietteria@casateatroragazzi.it</w:t>
      </w:r>
    </w:p>
    <w:p w14:paraId="217EFCF7" w14:textId="77777777" w:rsidR="00B36877" w:rsidRDefault="00B36877">
      <w:pPr>
        <w:pStyle w:val="CorpoA"/>
        <w:tabs>
          <w:tab w:val="left" w:pos="7710"/>
        </w:tabs>
        <w:jc w:val="both"/>
        <w:rPr>
          <w:rStyle w:val="NessunoA"/>
          <w:sz w:val="26"/>
          <w:szCs w:val="26"/>
          <w:lang w:val="it-IT"/>
        </w:rPr>
      </w:pPr>
    </w:p>
    <w:p w14:paraId="1FBB606E" w14:textId="77777777" w:rsidR="00B36877" w:rsidRDefault="00B36877">
      <w:pPr>
        <w:pStyle w:val="CorpoA"/>
        <w:tabs>
          <w:tab w:val="left" w:pos="7710"/>
        </w:tabs>
        <w:jc w:val="both"/>
        <w:rPr>
          <w:rStyle w:val="NessunoA"/>
          <w:sz w:val="26"/>
          <w:szCs w:val="26"/>
          <w:lang w:val="it-IT"/>
        </w:rPr>
      </w:pPr>
    </w:p>
    <w:p w14:paraId="726F277C" w14:textId="77777777" w:rsidR="00B36877" w:rsidRDefault="003B763C">
      <w:pPr>
        <w:pStyle w:val="CorpoA"/>
        <w:tabs>
          <w:tab w:val="left" w:pos="7710"/>
        </w:tabs>
        <w:jc w:val="both"/>
        <w:rPr>
          <w:sz w:val="26"/>
          <w:szCs w:val="26"/>
          <w:lang w:val="it-IT"/>
        </w:rPr>
      </w:pPr>
      <w:r>
        <w:rPr>
          <w:rStyle w:val="NessunoA"/>
          <w:lang w:val="it-IT"/>
        </w:rPr>
        <w:t>INFO</w:t>
      </w:r>
    </w:p>
    <w:p w14:paraId="2D4AC3D9" w14:textId="77777777" w:rsidR="00B36877" w:rsidRDefault="00015A74">
      <w:pPr>
        <w:pStyle w:val="CorpoA"/>
        <w:tabs>
          <w:tab w:val="left" w:pos="7710"/>
        </w:tabs>
        <w:jc w:val="both"/>
        <w:rPr>
          <w:sz w:val="26"/>
          <w:szCs w:val="26"/>
          <w:lang w:val="it-IT"/>
        </w:rPr>
      </w:pPr>
      <w:hyperlink r:id="rId8" w:history="1">
        <w:r w:rsidR="003B763C">
          <w:rPr>
            <w:rStyle w:val="Hyperlink0"/>
            <w:sz w:val="26"/>
            <w:szCs w:val="26"/>
            <w:lang w:val="it-IT"/>
          </w:rPr>
          <w:t>www.gianrenzomorteo.com</w:t>
        </w:r>
      </w:hyperlink>
    </w:p>
    <w:p w14:paraId="284822CA" w14:textId="77777777" w:rsidR="00B36877" w:rsidRDefault="003B763C">
      <w:pPr>
        <w:pStyle w:val="CorpoA"/>
        <w:tabs>
          <w:tab w:val="left" w:pos="7710"/>
        </w:tabs>
        <w:jc w:val="both"/>
        <w:rPr>
          <w:sz w:val="26"/>
          <w:szCs w:val="26"/>
          <w:lang w:val="it-IT"/>
        </w:rPr>
      </w:pPr>
      <w:r>
        <w:rPr>
          <w:sz w:val="26"/>
          <w:szCs w:val="26"/>
          <w:lang w:val="it-IT"/>
        </w:rPr>
        <w:t>Alfonso Cipolla 360457237</w:t>
      </w:r>
    </w:p>
    <w:p w14:paraId="726B79BE" w14:textId="77777777" w:rsidR="00B36877" w:rsidRDefault="003B763C">
      <w:pPr>
        <w:pStyle w:val="CorpoA"/>
        <w:tabs>
          <w:tab w:val="left" w:pos="7710"/>
        </w:tabs>
        <w:jc w:val="both"/>
        <w:rPr>
          <w:sz w:val="26"/>
          <w:szCs w:val="26"/>
          <w:lang w:val="it-IT"/>
        </w:rPr>
      </w:pPr>
      <w:r>
        <w:rPr>
          <w:sz w:val="26"/>
          <w:szCs w:val="26"/>
          <w:lang w:val="it-IT"/>
        </w:rPr>
        <w:t>Chiara Alpestre 3470467300</w:t>
      </w:r>
    </w:p>
    <w:p w14:paraId="202A707A" w14:textId="77777777" w:rsidR="00B36877" w:rsidRDefault="00B36877">
      <w:pPr>
        <w:pStyle w:val="CorpoA"/>
        <w:tabs>
          <w:tab w:val="left" w:pos="7710"/>
        </w:tabs>
        <w:jc w:val="both"/>
        <w:rPr>
          <w:rStyle w:val="NessunoA"/>
          <w:sz w:val="26"/>
          <w:szCs w:val="26"/>
        </w:rPr>
      </w:pPr>
    </w:p>
    <w:p w14:paraId="1729B4F1" w14:textId="77777777" w:rsidR="00B36877" w:rsidRDefault="00B36877">
      <w:pPr>
        <w:pStyle w:val="CorpoA"/>
        <w:tabs>
          <w:tab w:val="left" w:pos="7710"/>
        </w:tabs>
        <w:jc w:val="both"/>
        <w:rPr>
          <w:rStyle w:val="NessunoA"/>
          <w:sz w:val="26"/>
          <w:szCs w:val="26"/>
        </w:rPr>
      </w:pPr>
    </w:p>
    <w:p w14:paraId="360F3301" w14:textId="77777777" w:rsidR="003B763C" w:rsidRDefault="00015A74">
      <w:pPr>
        <w:pStyle w:val="CorpoA"/>
        <w:tabs>
          <w:tab w:val="left" w:pos="7710"/>
        </w:tabs>
        <w:jc w:val="both"/>
        <w:rPr>
          <w:rFonts w:ascii="Times New Roman" w:hAnsi="Times New Roman" w:cs="Times New Roman"/>
          <w:color w:val="auto"/>
          <w:sz w:val="20"/>
          <w:szCs w:val="20"/>
        </w:rPr>
      </w:pPr>
      <w:hyperlink r:id="rId9" w:history="1">
        <w:proofErr w:type="spellStart"/>
        <w:r w:rsidR="003B763C">
          <w:rPr>
            <w:rStyle w:val="Hyperlink1"/>
          </w:rPr>
          <w:t>Programma</w:t>
        </w:r>
        <w:proofErr w:type="spellEnd"/>
        <w:r w:rsidR="003B763C">
          <w:rPr>
            <w:rStyle w:val="Hyperlink1"/>
          </w:rPr>
          <w:t xml:space="preserve"> </w:t>
        </w:r>
        <w:proofErr w:type="spellStart"/>
        <w:r w:rsidR="003B763C">
          <w:rPr>
            <w:rStyle w:val="Hyperlink1"/>
          </w:rPr>
          <w:t>completo</w:t>
        </w:r>
        <w:proofErr w:type="spellEnd"/>
      </w:hyperlink>
    </w:p>
    <w:sectPr w:rsidR="003B763C">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1E8E" w14:textId="77777777" w:rsidR="00015A74" w:rsidRDefault="00015A74">
      <w:r>
        <w:separator/>
      </w:r>
    </w:p>
  </w:endnote>
  <w:endnote w:type="continuationSeparator" w:id="0">
    <w:p w14:paraId="33B955F7" w14:textId="77777777" w:rsidR="00015A74" w:rsidRDefault="0001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E990" w14:textId="77777777" w:rsidR="00B36877" w:rsidRDefault="00B3687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FCFC" w14:textId="77777777" w:rsidR="00015A74" w:rsidRDefault="00015A74">
      <w:r>
        <w:separator/>
      </w:r>
    </w:p>
  </w:footnote>
  <w:footnote w:type="continuationSeparator" w:id="0">
    <w:p w14:paraId="1AEE665C" w14:textId="77777777" w:rsidR="00015A74" w:rsidRDefault="0001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37E7" w14:textId="77777777" w:rsidR="00B36877" w:rsidRDefault="00B3687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68"/>
    <w:rsid w:val="00015A74"/>
    <w:rsid w:val="00016846"/>
    <w:rsid w:val="00145268"/>
    <w:rsid w:val="003B5DF1"/>
    <w:rsid w:val="003B763C"/>
    <w:rsid w:val="004C3030"/>
    <w:rsid w:val="005E2939"/>
    <w:rsid w:val="00861608"/>
    <w:rsid w:val="0090324A"/>
    <w:rsid w:val="00B36877"/>
    <w:rsid w:val="00E13AF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1E1C4285"/>
  <w15:chartTrackingRefBased/>
  <w15:docId w15:val="{1B3D2ACC-D140-684D-807C-9F65F84F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autoRedefine/>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rPr>
  </w:style>
  <w:style w:type="paragraph" w:customStyle="1" w:styleId="CorpoA">
    <w:name w:val="Corpo A"/>
    <w:rPr>
      <w:rFonts w:ascii="Helvetica Neue" w:eastAsia="Arial Unicode MS" w:hAnsi="Helvetica Neue" w:cs="Arial Unicode MS"/>
      <w:color w:val="000000"/>
      <w:sz w:val="22"/>
      <w:szCs w:val="22"/>
      <w:u w:color="000000"/>
      <w:lang w:val="en-US"/>
    </w:rPr>
  </w:style>
  <w:style w:type="character" w:customStyle="1" w:styleId="NessunoA">
    <w:name w:val="Nessuno A"/>
  </w:style>
  <w:style w:type="character" w:customStyle="1" w:styleId="Hyperlink0">
    <w:name w:val="Hyperlink.0"/>
    <w:basedOn w:val="Collegamentoipertestuale"/>
    <w:rPr>
      <w:color w:val="0000FF"/>
      <w:u w:val="single" w:color="0000FF"/>
      <w14:textOutline w14:w="0" w14:cap="rnd" w14:cmpd="sng" w14:algn="ctr">
        <w14:noFill/>
        <w14:prstDash w14:val="solid"/>
        <w14:bevel/>
      </w14:textOutline>
    </w:rPr>
  </w:style>
  <w:style w:type="character" w:customStyle="1" w:styleId="Nessuno">
    <w:name w:val="Nessuno"/>
  </w:style>
  <w:style w:type="character" w:customStyle="1" w:styleId="Hyperlink1">
    <w:name w:val="Hyperlink.1"/>
    <w:basedOn w:val="Nessuno"/>
    <w:rPr>
      <w:color w:val="FF0000"/>
      <w:sz w:val="26"/>
      <w:szCs w:val="26"/>
      <w:u w:val="single" w:color="FF0000"/>
      <w14:textOutline w14:w="0" w14:cap="rnd" w14:cmpd="sng" w14:algn="ctr">
        <w14:noFill/>
        <w14:prstDash w14:val="solid"/>
        <w14:bevel/>
      </w14:textOutline>
    </w:rPr>
  </w:style>
  <w:style w:type="character" w:styleId="Menzionenonrisolta">
    <w:name w:val="Unresolved Mention"/>
    <w:basedOn w:val="Carpredefinitoparagrafo"/>
    <w:uiPriority w:val="99"/>
    <w:semiHidden/>
    <w:unhideWhenUsed/>
    <w:rsid w:val="0090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ianrenzomorte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zionerecitatagrm@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ianrenzomorteo.com/wp-content/uploads/2019/09/Programma-GRM.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RS</dc:creator>
  <cp:keywords/>
  <cp:lastModifiedBy>Marco Gobetti</cp:lastModifiedBy>
  <cp:revision>6</cp:revision>
  <dcterms:created xsi:type="dcterms:W3CDTF">2019-09-17T10:11:00Z</dcterms:created>
  <dcterms:modified xsi:type="dcterms:W3CDTF">2019-09-23T06:15:00Z</dcterms:modified>
</cp:coreProperties>
</file>